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033"/>
        <w:gridCol w:w="5047"/>
      </w:tblGrid>
      <w:tr w:rsidR="00F70727" w:rsidRPr="00272339" w14:paraId="1B53EF75" w14:textId="77777777" w:rsidTr="0052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197FF030" w14:textId="77777777" w:rsidR="00F70727" w:rsidRPr="00272339" w:rsidRDefault="005523B1" w:rsidP="00272339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  <w:r w:rsidR="006B17A5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CFDD15B" wp14:editId="1055877F">
                  <wp:extent cx="2168435" cy="759565"/>
                  <wp:effectExtent l="0" t="0" r="3810" b="0"/>
                  <wp:docPr id="109570801" name="Picture 1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0801" name="Picture 1" descr="A black background with white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351" cy="76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tcMar>
              <w:right w:w="14" w:type="dxa"/>
            </w:tcMar>
          </w:tcPr>
          <w:p w14:paraId="5C2E2ACA" w14:textId="77777777" w:rsidR="00272339" w:rsidRPr="00272339" w:rsidRDefault="00000000" w:rsidP="005A7E1F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820199486"/>
                <w:placeholder>
                  <w:docPart w:val="71BEE78EBFFE42F9B0F0CF7AC0700A95"/>
                </w:placeholder>
                <w15:appearance w15:val="hidden"/>
              </w:sdtPr>
              <w:sdtContent>
                <w:r w:rsidR="00272339" w:rsidRPr="00272339">
                  <w:rPr>
                    <w:rFonts w:asciiTheme="majorBidi" w:hAnsiTheme="majorBidi" w:cstheme="majorBidi"/>
                    <w:rtl/>
                  </w:rPr>
                  <w:t>اسم الشركة</w:t>
                </w:r>
              </w:sdtContent>
            </w:sdt>
          </w:p>
          <w:p w14:paraId="305A82AD" w14:textId="77777777" w:rsidR="00F70727" w:rsidRPr="00272339" w:rsidRDefault="00272339" w:rsidP="005A7E1F">
            <w:pPr>
              <w:pStyle w:val="Header"/>
              <w:bidi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72339">
              <w:rPr>
                <w:rFonts w:asciiTheme="majorBidi" w:hAnsiTheme="majorBidi" w:cstheme="majorBidi"/>
                <w:rtl/>
              </w:rPr>
              <w:t>رقم الهاتف:</w:t>
            </w:r>
            <w:r>
              <w:rPr>
                <w:rFonts w:asciiTheme="majorBidi" w:hAnsiTheme="majorBidi" w:cstheme="majorBidi"/>
              </w:rPr>
              <w:t xml:space="preserve"> 0000000</w:t>
            </w:r>
            <w:r w:rsidRPr="00272339">
              <w:rPr>
                <w:rFonts w:asciiTheme="majorBidi" w:hAnsiTheme="majorBidi" w:cstheme="majorBidi"/>
                <w:rtl/>
              </w:rPr>
              <w:br/>
            </w:r>
          </w:p>
        </w:tc>
      </w:tr>
    </w:tbl>
    <w:p w14:paraId="7E160F5A" w14:textId="77777777" w:rsidR="00F70727" w:rsidRPr="00272339" w:rsidRDefault="00F70727" w:rsidP="00272339">
      <w:pPr>
        <w:bidi/>
        <w:spacing w:before="480"/>
        <w:rPr>
          <w:rFonts w:asciiTheme="majorBidi" w:hAnsiTheme="majorBidi" w:cstheme="majorBidi"/>
        </w:rPr>
      </w:pPr>
    </w:p>
    <w:tbl>
      <w:tblPr>
        <w:tblStyle w:val="GridTable4-Accent5"/>
        <w:tblW w:w="5005" w:type="pct"/>
        <w:tblInd w:w="-5" w:type="dxa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5"/>
        <w:gridCol w:w="5045"/>
      </w:tblGrid>
      <w:tr w:rsidR="00272339" w:rsidRPr="00272339" w14:paraId="35B10F63" w14:textId="77777777" w:rsidTr="0027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2F57E436" w14:textId="046085F5" w:rsidR="00272339" w:rsidRPr="005A7E1F" w:rsidRDefault="00272339" w:rsidP="00272339">
            <w:pPr>
              <w:pStyle w:val="Date"/>
              <w:bidi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040" w:type="dxa"/>
          </w:tcPr>
          <w:p w14:paraId="59DAB07A" w14:textId="05FFBCFB" w:rsidR="00272339" w:rsidRPr="005A7E1F" w:rsidRDefault="009B41E0" w:rsidP="00272339">
            <w:pPr>
              <w:pStyle w:val="Date"/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rtl/>
                <w:lang w:bidi="ar-DZ"/>
              </w:rPr>
            </w:pPr>
            <w:r w:rsidRPr="005A7E1F">
              <w:rPr>
                <w:rFonts w:asciiTheme="majorBidi" w:hAnsiTheme="majorBidi" w:cstheme="majorBidi"/>
                <w:sz w:val="20"/>
                <w:rtl/>
                <w:lang w:bidi="ar-EG"/>
              </w:rPr>
              <w:t>فاتورة رقم</w:t>
            </w:r>
            <w:r w:rsidRPr="005A7E1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5A7E1F">
              <w:rPr>
                <w:rFonts w:asciiTheme="majorBidi" w:hAnsiTheme="majorBidi" w:cstheme="majorBidi"/>
                <w:sz w:val="20"/>
                <w:rtl/>
                <w:lang w:bidi="ar-DZ"/>
              </w:rPr>
              <w:t>: 000000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499"/>
        <w:gridCol w:w="5581"/>
      </w:tblGrid>
      <w:tr w:rsidR="00272339" w:rsidRPr="00FE3050" w14:paraId="65B6356C" w14:textId="77777777" w:rsidTr="00076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5" w:type="dxa"/>
            <w:tcBorders>
              <w:bottom w:val="none" w:sz="0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64A82559" w14:textId="77777777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تاريخ الاصدار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</w:p>
          <w:p w14:paraId="21ADC61D" w14:textId="6BD4603D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شروط الدفع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</w:p>
          <w:p w14:paraId="229606E7" w14:textId="77777777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</w:rPr>
            </w:pPr>
          </w:p>
        </w:tc>
        <w:tc>
          <w:tcPr>
            <w:tcW w:w="5575" w:type="dxa"/>
            <w:tcBorders>
              <w:bottom w:val="none" w:sz="0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70938084" w14:textId="2682F0C1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</w:rPr>
            </w:pPr>
            <w:r w:rsidRPr="00BE1B17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سجل </w:t>
            </w:r>
            <w:r w:rsidR="00536EF7" w:rsidRPr="00BE1B17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تجاري:</w:t>
            </w:r>
            <w:r w:rsidR="00536EF7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  </w:t>
            </w: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            بطاقة ضريبية: 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441"/>
        <w:gridCol w:w="1440"/>
        <w:gridCol w:w="1440"/>
        <w:gridCol w:w="1440"/>
        <w:gridCol w:w="1440"/>
        <w:gridCol w:w="2879"/>
      </w:tblGrid>
      <w:tr w:rsidR="000763CE" w:rsidRPr="00272339" w14:paraId="1BEE5211" w14:textId="77777777" w:rsidTr="00076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1" w:type="dxa"/>
          </w:tcPr>
          <w:p w14:paraId="1A2C589D" w14:textId="77777777" w:rsidR="000763CE" w:rsidRPr="005A7E1F" w:rsidRDefault="000763CE" w:rsidP="000763CE">
            <w:pPr>
              <w:pStyle w:val="Heading1White"/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الإجمالي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3250337C" w14:textId="77777777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الخصم</w:t>
            </w:r>
          </w:p>
        </w:tc>
        <w:tc>
          <w:tcPr>
            <w:tcW w:w="1440" w:type="dxa"/>
          </w:tcPr>
          <w:p w14:paraId="49D3FB95" w14:textId="77777777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الضريبة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64674D4E" w14:textId="77777777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سعر الوحدة</w:t>
            </w:r>
          </w:p>
        </w:tc>
        <w:tc>
          <w:tcPr>
            <w:tcW w:w="1440" w:type="dxa"/>
          </w:tcPr>
          <w:p w14:paraId="6A0DA2CB" w14:textId="77777777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الكمية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879" w:type="dxa"/>
          </w:tcPr>
          <w:p w14:paraId="282B3072" w14:textId="77777777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الصنف</w:t>
            </w:r>
          </w:p>
        </w:tc>
      </w:tr>
      <w:tr w:rsidR="000763CE" w:rsidRPr="00272339" w14:paraId="229C2A46" w14:textId="77777777" w:rsidTr="000763CE">
        <w:tc>
          <w:tcPr>
            <w:tcW w:w="1441" w:type="dxa"/>
          </w:tcPr>
          <w:p w14:paraId="20CF290C" w14:textId="6AE4E7BD" w:rsidR="000763CE" w:rsidRPr="00272339" w:rsidRDefault="00000000" w:rsidP="000763CE">
            <w:pPr>
              <w:bidi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305353443"/>
                <w:placeholder>
                  <w:docPart w:val="D5AB1F5D07764149BB00FA7EC027FBA5"/>
                </w:placeholder>
                <w15:appearance w15:val="hidden"/>
              </w:sdtPr>
              <w:sdtContent>
                <w:r w:rsidR="009B41E0">
                  <w:rPr>
                    <w:rFonts w:asciiTheme="majorBidi" w:hAnsiTheme="majorBidi" w:cstheme="majorBidi" w:hint="cs"/>
                    <w:rtl/>
                  </w:rPr>
                  <w:t>1150</w:t>
                </w:r>
              </w:sdtContent>
            </w:sdt>
            <w:r w:rsidR="000763CE" w:rsidRPr="00272339">
              <w:rPr>
                <w:rFonts w:asciiTheme="majorBidi" w:hAnsiTheme="majorBidi" w:cstheme="majorBidi"/>
              </w:rPr>
              <w:t xml:space="preserve"> </w:t>
            </w:r>
            <w:r w:rsidR="006B17A5">
              <w:rPr>
                <w:rFonts w:asciiTheme="majorBidi" w:hAnsiTheme="majorBidi" w:cstheme="majorBidi" w:hint="cs"/>
                <w:rtl/>
                <w:lang w:bidi="ar-EG"/>
              </w:rPr>
              <w:t>ر.س</w:t>
            </w:r>
          </w:p>
        </w:tc>
        <w:tc>
          <w:tcPr>
            <w:tcW w:w="1440" w:type="dxa"/>
          </w:tcPr>
          <w:p w14:paraId="4666872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40" w:type="dxa"/>
          </w:tcPr>
          <w:p w14:paraId="665BBC2E" w14:textId="77777777" w:rsidR="000763CE" w:rsidRPr="00272339" w:rsidRDefault="006B17A5" w:rsidP="002723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15%</w:t>
            </w:r>
          </w:p>
        </w:tc>
        <w:tc>
          <w:tcPr>
            <w:tcW w:w="1440" w:type="dxa"/>
          </w:tcPr>
          <w:p w14:paraId="684F28D2" w14:textId="24300819" w:rsidR="000763CE" w:rsidRPr="00272339" w:rsidRDefault="009B41E0" w:rsidP="002723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0763C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440" w:type="dxa"/>
          </w:tcPr>
          <w:p w14:paraId="3FDDE0A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879" w:type="dxa"/>
          </w:tcPr>
          <w:p w14:paraId="3E000A69" w14:textId="77777777" w:rsidR="000763CE" w:rsidRPr="00272339" w:rsidRDefault="00000000" w:rsidP="00272339">
            <w:pPr>
              <w:bidi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903056548"/>
                <w:placeholder>
                  <w:docPart w:val="6879C6BE0DA3443AAE1424411433449B"/>
                </w:placeholder>
                <w15:appearance w15:val="hidden"/>
              </w:sdtPr>
              <w:sdtContent>
                <w:r w:rsidR="006B17A5">
                  <w:rPr>
                    <w:rFonts w:asciiTheme="majorBidi" w:hAnsiTheme="majorBidi" w:cstheme="majorBidi" w:hint="cs"/>
                    <w:rtl/>
                  </w:rPr>
                  <w:t>هاتف محمول</w:t>
                </w:r>
              </w:sdtContent>
            </w:sdt>
            <w:r w:rsidR="000763CE" w:rsidRPr="0027233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763CE" w:rsidRPr="00272339" w14:paraId="17D2EC27" w14:textId="77777777" w:rsidTr="000763CE">
        <w:tc>
          <w:tcPr>
            <w:tcW w:w="1441" w:type="dxa"/>
          </w:tcPr>
          <w:p w14:paraId="5C0E87E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47FDBB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81DDE6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CEA72E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947056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64A7E39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F4BF2B3" w14:textId="77777777" w:rsidTr="000763CE">
        <w:tc>
          <w:tcPr>
            <w:tcW w:w="1441" w:type="dxa"/>
          </w:tcPr>
          <w:p w14:paraId="11BA54E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4581FB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3C5D51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78BFDB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09117B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3947B73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34F8D62B" w14:textId="77777777" w:rsidTr="000763CE">
        <w:tc>
          <w:tcPr>
            <w:tcW w:w="1441" w:type="dxa"/>
          </w:tcPr>
          <w:p w14:paraId="6FAA885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C3CED6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86CA86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B84D6A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22C763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7EC05E9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2075A66F" w14:textId="77777777" w:rsidTr="000763CE">
        <w:tc>
          <w:tcPr>
            <w:tcW w:w="1441" w:type="dxa"/>
          </w:tcPr>
          <w:p w14:paraId="493CF2F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2426C5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943015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A969E1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F3B1F5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A2DF75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328ED2E" w14:textId="77777777" w:rsidTr="000763CE">
        <w:tc>
          <w:tcPr>
            <w:tcW w:w="1441" w:type="dxa"/>
          </w:tcPr>
          <w:p w14:paraId="5C7EB92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491FC4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F8864A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E8AE06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0CF484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7B1581F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65260E6" w14:textId="77777777" w:rsidTr="000763CE">
        <w:tc>
          <w:tcPr>
            <w:tcW w:w="1441" w:type="dxa"/>
          </w:tcPr>
          <w:p w14:paraId="541FB39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F394BF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4246F1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4C5B05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F0A2F2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24BEC9D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1430705D" w14:textId="77777777" w:rsidTr="000763CE">
        <w:tc>
          <w:tcPr>
            <w:tcW w:w="1441" w:type="dxa"/>
          </w:tcPr>
          <w:p w14:paraId="615C33F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9417CF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063F67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5F2C17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CF4DFB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936BE5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209EE06" w14:textId="77777777" w:rsidTr="000763CE">
        <w:tc>
          <w:tcPr>
            <w:tcW w:w="1441" w:type="dxa"/>
          </w:tcPr>
          <w:p w14:paraId="21535D1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626921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0BE932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A203E7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20972BD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F837AC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530449BA" w14:textId="77777777" w:rsidTr="000763CE">
        <w:tc>
          <w:tcPr>
            <w:tcW w:w="1441" w:type="dxa"/>
          </w:tcPr>
          <w:p w14:paraId="11FD2BD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887411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7D866A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3E7962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677019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7E85185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3CB8E6EC" w14:textId="77777777" w:rsidTr="000763CE">
        <w:tc>
          <w:tcPr>
            <w:tcW w:w="1441" w:type="dxa"/>
          </w:tcPr>
          <w:p w14:paraId="668D495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543C0E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34D765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DC2394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F1B554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66A400A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913694F" w14:textId="77777777" w:rsidTr="000763CE">
        <w:tc>
          <w:tcPr>
            <w:tcW w:w="1441" w:type="dxa"/>
          </w:tcPr>
          <w:p w14:paraId="1C7FBBA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B4FFB2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6629AB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FD694C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61693F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4B369C3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B051087" w14:textId="77777777" w:rsidTr="000763CE">
        <w:tc>
          <w:tcPr>
            <w:tcW w:w="1441" w:type="dxa"/>
          </w:tcPr>
          <w:p w14:paraId="48BBBD3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555AAD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287A9C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988656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0A6BF7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680B0D2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2395B5B5" w14:textId="77777777" w:rsidTr="000763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1" w:type="dxa"/>
          </w:tcPr>
          <w:p w14:paraId="5C57BFB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D62C3E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102F28D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91FDF7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6CBD22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144B30A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GridTable1Light-Accent1"/>
        <w:tblW w:w="2277" w:type="pct"/>
        <w:jc w:val="lef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1566"/>
      </w:tblGrid>
      <w:tr w:rsidR="007C1172" w:rsidRPr="00272339" w14:paraId="4C491B39" w14:textId="77777777" w:rsidTr="0045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left"/>
        </w:trPr>
        <w:tc>
          <w:tcPr>
            <w:tcW w:w="3024" w:type="dxa"/>
          </w:tcPr>
          <w:p w14:paraId="4168A816" w14:textId="0C1B39E5" w:rsidR="007C1172" w:rsidRPr="005A7E1F" w:rsidRDefault="009B41E0" w:rsidP="000763CE">
            <w:pPr>
              <w:pStyle w:val="Heading1"/>
              <w:bidi/>
              <w:spacing w:before="80" w:after="80"/>
              <w:jc w:val="right"/>
              <w:rPr>
                <w:rFonts w:asciiTheme="majorBidi" w:eastAsiaTheme="minorHAnsi" w:hAnsiTheme="majorBidi"/>
                <w:caps w:val="0"/>
                <w:szCs w:val="20"/>
                <w:rtl/>
                <w:lang w:bidi="ar-EG"/>
              </w:rPr>
            </w:pPr>
            <w:r>
              <w:rPr>
                <w:rFonts w:asciiTheme="majorBidi" w:eastAsiaTheme="minorHAnsi" w:hAnsiTheme="majorBidi" w:hint="cs"/>
                <w:caps w:val="0"/>
                <w:szCs w:val="20"/>
                <w:rtl/>
              </w:rPr>
              <w:t>115</w:t>
            </w:r>
            <w:r w:rsidR="006B17A5" w:rsidRPr="005A7E1F">
              <w:rPr>
                <w:rFonts w:asciiTheme="majorBidi" w:eastAsiaTheme="minorHAnsi" w:hAnsiTheme="majorBidi"/>
                <w:caps w:val="0"/>
                <w:szCs w:val="20"/>
                <w:rtl/>
              </w:rPr>
              <w:t>0 ر.س</w:t>
            </w:r>
            <w:r w:rsidR="000763CE" w:rsidRPr="005A7E1F">
              <w:rPr>
                <w:rFonts w:asciiTheme="majorBidi" w:eastAsiaTheme="minorHAnsi" w:hAnsiTheme="majorBidi"/>
                <w:caps w:val="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</w:tcPr>
          <w:p w14:paraId="67052AD5" w14:textId="77777777" w:rsidR="007C1172" w:rsidRPr="005A7E1F" w:rsidRDefault="00000000" w:rsidP="00272339">
            <w:pPr>
              <w:bidi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38892161"/>
                <w:placeholder>
                  <w:docPart w:val="13CD282F25DE489BB4156F5328188ED9"/>
                </w:placeholder>
                <w15:appearance w15:val="hidden"/>
              </w:sdtPr>
              <w:sdtContent>
                <w:r w:rsidR="000763CE" w:rsidRPr="005A7E1F">
                  <w:rPr>
                    <w:rFonts w:asciiTheme="majorBidi" w:hAnsiTheme="majorBidi" w:cstheme="majorBidi"/>
                    <w:rtl/>
                  </w:rPr>
                  <w:t>المجموع الجزئي</w:t>
                </w:r>
              </w:sdtContent>
            </w:sdt>
          </w:p>
        </w:tc>
      </w:tr>
      <w:tr w:rsidR="007C1172" w:rsidRPr="00272339" w14:paraId="64FDC5D5" w14:textId="77777777" w:rsidTr="00455349">
        <w:trPr>
          <w:trHeight w:val="403"/>
          <w:jc w:val="left"/>
        </w:trPr>
        <w:tc>
          <w:tcPr>
            <w:tcW w:w="3024" w:type="dxa"/>
          </w:tcPr>
          <w:p w14:paraId="2BA63E7D" w14:textId="77777777" w:rsidR="007C1172" w:rsidRPr="005A7E1F" w:rsidRDefault="000763CE" w:rsidP="000763CE">
            <w:pPr>
              <w:pStyle w:val="Heading1"/>
              <w:bidi/>
              <w:spacing w:before="80" w:after="80"/>
              <w:jc w:val="right"/>
              <w:rPr>
                <w:rFonts w:asciiTheme="majorBidi" w:eastAsiaTheme="minorHAnsi" w:hAnsiTheme="majorBidi"/>
                <w:bCs/>
                <w:caps w:val="0"/>
                <w:szCs w:val="20"/>
              </w:rPr>
            </w:pPr>
            <w:r w:rsidRPr="005A7E1F">
              <w:rPr>
                <w:rFonts w:asciiTheme="majorBidi" w:eastAsiaTheme="minorHAnsi" w:hAnsiTheme="majorBidi"/>
                <w:bCs/>
                <w:caps w:val="0"/>
                <w:szCs w:val="20"/>
                <w:rtl/>
              </w:rPr>
              <w:t>0</w:t>
            </w:r>
          </w:p>
        </w:tc>
        <w:tc>
          <w:tcPr>
            <w:tcW w:w="1566" w:type="dxa"/>
          </w:tcPr>
          <w:p w14:paraId="23B800A7" w14:textId="77777777" w:rsidR="007C1172" w:rsidRPr="005A7E1F" w:rsidRDefault="000763CE" w:rsidP="00272339">
            <w:pPr>
              <w:bidi/>
              <w:rPr>
                <w:rFonts w:asciiTheme="majorBidi" w:hAnsiTheme="majorBidi" w:cstheme="majorBidi"/>
                <w:bCs/>
              </w:rPr>
            </w:pPr>
            <w:r w:rsidRPr="005A7E1F">
              <w:rPr>
                <w:rFonts w:asciiTheme="majorBidi" w:hAnsiTheme="majorBidi" w:cstheme="majorBidi"/>
                <w:bCs/>
                <w:rtl/>
              </w:rPr>
              <w:t>الخصومات</w:t>
            </w:r>
          </w:p>
        </w:tc>
      </w:tr>
      <w:tr w:rsidR="007C1172" w:rsidRPr="00272339" w14:paraId="338EA608" w14:textId="77777777" w:rsidTr="00455349">
        <w:trPr>
          <w:trHeight w:val="403"/>
          <w:jc w:val="left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769B5AEF" w14:textId="15703C01" w:rsidR="007C1172" w:rsidRPr="005A7E1F" w:rsidRDefault="009B41E0" w:rsidP="0028002B">
            <w:pPr>
              <w:pStyle w:val="Heading1"/>
              <w:bidi/>
              <w:spacing w:before="80" w:after="80"/>
              <w:jc w:val="right"/>
              <w:rPr>
                <w:rFonts w:asciiTheme="majorBidi" w:eastAsiaTheme="minorHAnsi" w:hAnsiTheme="majorBidi"/>
                <w:bCs/>
                <w:caps w:val="0"/>
                <w:szCs w:val="20"/>
              </w:rPr>
            </w:pPr>
            <w:r>
              <w:rPr>
                <w:rFonts w:asciiTheme="majorBidi" w:eastAsiaTheme="minorHAnsi" w:hAnsiTheme="majorBidi" w:hint="cs"/>
                <w:bCs/>
                <w:caps w:val="0"/>
                <w:szCs w:val="20"/>
                <w:rtl/>
              </w:rPr>
              <w:t>7</w:t>
            </w:r>
            <w:r w:rsidR="006B17A5" w:rsidRPr="005A7E1F">
              <w:rPr>
                <w:rFonts w:asciiTheme="majorBidi" w:eastAsiaTheme="minorHAnsi" w:hAnsiTheme="majorBidi"/>
                <w:bCs/>
                <w:caps w:val="0"/>
                <w:szCs w:val="20"/>
                <w:rtl/>
              </w:rPr>
              <w:t>0</w:t>
            </w:r>
          </w:p>
        </w:tc>
        <w:tc>
          <w:tcPr>
            <w:tcW w:w="1566" w:type="dxa"/>
            <w:tcBorders>
              <w:bottom w:val="single" w:sz="4" w:space="0" w:color="A6A6A6" w:themeColor="background1" w:themeShade="A6"/>
            </w:tcBorders>
          </w:tcPr>
          <w:p w14:paraId="40FC8BDE" w14:textId="77777777" w:rsidR="007C1172" w:rsidRPr="005A7E1F" w:rsidRDefault="00000000" w:rsidP="00272339">
            <w:pPr>
              <w:bidi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hAnsiTheme="majorBidi" w:cstheme="majorBidi"/>
                  <w:bCs/>
                  <w:rtl/>
                </w:rPr>
                <w:id w:val="-1320884871"/>
                <w:placeholder>
                  <w:docPart w:val="9CF404891DF3433FBE0E260DA0DCF6AC"/>
                </w:placeholder>
                <w15:appearance w15:val="hidden"/>
              </w:sdtPr>
              <w:sdtContent>
                <w:r w:rsidR="0028002B" w:rsidRPr="005A7E1F">
                  <w:rPr>
                    <w:rFonts w:asciiTheme="majorBidi" w:hAnsiTheme="majorBidi" w:cstheme="majorBidi"/>
                    <w:bCs/>
                    <w:rtl/>
                  </w:rPr>
                  <w:t>خصم اضافي</w:t>
                </w:r>
              </w:sdtContent>
            </w:sdt>
          </w:p>
        </w:tc>
      </w:tr>
      <w:tr w:rsidR="007C1172" w:rsidRPr="00272339" w14:paraId="6502AE28" w14:textId="77777777" w:rsidTr="00455349">
        <w:trPr>
          <w:trHeight w:val="403"/>
          <w:jc w:val="lef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844758" w14:textId="6ECC5613" w:rsidR="00455349" w:rsidRPr="005A7E1F" w:rsidRDefault="009B41E0" w:rsidP="00455349">
            <w:pPr>
              <w:pStyle w:val="Heading2"/>
              <w:spacing w:before="80" w:after="80"/>
              <w:rPr>
                <w:rFonts w:asciiTheme="majorBidi" w:eastAsiaTheme="minorHAnsi" w:hAnsiTheme="majorBidi"/>
                <w:b w:val="0"/>
                <w:bCs/>
                <w:caps w:val="0"/>
                <w:szCs w:val="20"/>
                <w:lang w:bidi="ar-DZ"/>
              </w:rPr>
            </w:pPr>
            <w:r>
              <w:rPr>
                <w:rFonts w:asciiTheme="majorBidi" w:eastAsiaTheme="minorHAnsi" w:hAnsiTheme="majorBidi" w:hint="cs"/>
                <w:b w:val="0"/>
                <w:bCs/>
                <w:caps w:val="0"/>
                <w:szCs w:val="20"/>
                <w:rtl/>
                <w:lang w:bidi="ar-DZ"/>
              </w:rPr>
              <w:t>1080</w:t>
            </w:r>
            <w:r w:rsidR="00455349" w:rsidRPr="005A7E1F">
              <w:rPr>
                <w:rFonts w:asciiTheme="majorBidi" w:eastAsiaTheme="minorHAnsi" w:hAnsiTheme="majorBidi" w:hint="cs"/>
                <w:b w:val="0"/>
                <w:bCs/>
                <w:caps w:val="0"/>
                <w:szCs w:val="20"/>
                <w:rtl/>
                <w:lang w:bidi="ar-DZ"/>
              </w:rPr>
              <w:t xml:space="preserve"> ر.س</w:t>
            </w:r>
          </w:p>
        </w:tc>
        <w:tc>
          <w:tcPr>
            <w:tcW w:w="15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B1A48E" w14:textId="77777777" w:rsidR="007C1172" w:rsidRPr="005A7E1F" w:rsidRDefault="00000000" w:rsidP="00272339">
            <w:pPr>
              <w:bidi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hAnsiTheme="majorBidi" w:cstheme="majorBidi"/>
                  <w:bCs/>
                  <w:rtl/>
                </w:rPr>
                <w:id w:val="-1615515407"/>
                <w:placeholder>
                  <w:docPart w:val="0B1B882B5C054E708521EEC55753648B"/>
                </w:placeholder>
                <w15:appearance w15:val="hidden"/>
              </w:sdtPr>
              <w:sdtContent>
                <w:r w:rsidR="0028002B" w:rsidRPr="005A7E1F">
                  <w:rPr>
                    <w:rFonts w:asciiTheme="majorBidi" w:hAnsiTheme="majorBidi" w:cstheme="majorBidi"/>
                    <w:bCs/>
                    <w:rtl/>
                  </w:rPr>
                  <w:t>إجمالي الفاتورة</w:t>
                </w:r>
              </w:sdtContent>
            </w:sdt>
            <w:r w:rsidR="00F70727" w:rsidRPr="005A7E1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32E02BD1" w14:textId="77777777" w:rsidR="004A1D7B" w:rsidRPr="00272339" w:rsidRDefault="004A1D7B" w:rsidP="00272339">
      <w:pPr>
        <w:bidi/>
        <w:rPr>
          <w:rFonts w:asciiTheme="majorBidi" w:hAnsiTheme="majorBidi" w:cstheme="majorBidi"/>
        </w:rPr>
      </w:pPr>
    </w:p>
    <w:sectPr w:rsidR="004A1D7B" w:rsidRPr="00272339" w:rsidSect="00000879">
      <w:headerReference w:type="default" r:id="rId11"/>
      <w:footerReference w:type="default" r:id="rId12"/>
      <w:footerReference w:type="first" r:id="rId13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8852" w14:textId="77777777" w:rsidR="00AE40B1" w:rsidRDefault="00AE40B1">
      <w:pPr>
        <w:spacing w:before="0" w:after="0"/>
      </w:pPr>
      <w:r>
        <w:separator/>
      </w:r>
    </w:p>
  </w:endnote>
  <w:endnote w:type="continuationSeparator" w:id="0">
    <w:p w14:paraId="7E398F0C" w14:textId="77777777" w:rsidR="00AE40B1" w:rsidRDefault="00AE40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7F9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C5CD" w14:textId="77777777" w:rsidR="00272339" w:rsidRPr="00272339" w:rsidRDefault="00D30B34" w:rsidP="00272339">
    <w:pPr>
      <w:pStyle w:val="Foot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ا</w:t>
    </w:r>
    <w:r w:rsidR="00272339" w:rsidRPr="00272339">
      <w:rPr>
        <w:rFonts w:asciiTheme="majorBidi" w:hAnsiTheme="majorBidi" w:cstheme="majorBidi"/>
        <w:rtl/>
      </w:rPr>
      <w:t xml:space="preserve">لسجل </w:t>
    </w:r>
    <w:r w:rsidR="00536EF7" w:rsidRPr="00272339">
      <w:rPr>
        <w:rFonts w:asciiTheme="majorBidi" w:hAnsiTheme="majorBidi" w:cstheme="majorBidi" w:hint="cs"/>
        <w:rtl/>
      </w:rPr>
      <w:t xml:space="preserve">التجاري:  </w:t>
    </w:r>
    <w:r w:rsidR="00272339" w:rsidRPr="00272339">
      <w:rPr>
        <w:rFonts w:asciiTheme="majorBidi" w:hAnsiTheme="majorBidi" w:cstheme="majorBidi"/>
        <w:rtl/>
      </w:rPr>
      <w:t xml:space="preserve">                                        الرقم الضريبي: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47D3" w14:textId="77777777" w:rsidR="00AE40B1" w:rsidRDefault="00AE40B1">
      <w:pPr>
        <w:spacing w:before="0" w:after="0"/>
      </w:pPr>
      <w:r>
        <w:separator/>
      </w:r>
    </w:p>
  </w:footnote>
  <w:footnote w:type="continuationSeparator" w:id="0">
    <w:p w14:paraId="57BFDCB2" w14:textId="77777777" w:rsidR="00AE40B1" w:rsidRDefault="00AE40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6199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66F2AF11" wp14:editId="0733180A">
          <wp:extent cx="857250" cy="428625"/>
          <wp:effectExtent l="0" t="0" r="0" b="9525"/>
          <wp:docPr id="3" name="Picture 3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efaultTableStyle w:val="Invoic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72"/>
    <w:rsid w:val="00000879"/>
    <w:rsid w:val="00026576"/>
    <w:rsid w:val="00030E49"/>
    <w:rsid w:val="000542B0"/>
    <w:rsid w:val="000722E5"/>
    <w:rsid w:val="000763CE"/>
    <w:rsid w:val="00080532"/>
    <w:rsid w:val="0016481D"/>
    <w:rsid w:val="00170751"/>
    <w:rsid w:val="0018376C"/>
    <w:rsid w:val="00185B0A"/>
    <w:rsid w:val="001902CB"/>
    <w:rsid w:val="002201B0"/>
    <w:rsid w:val="00272339"/>
    <w:rsid w:val="0027603B"/>
    <w:rsid w:val="0028002B"/>
    <w:rsid w:val="002B21BD"/>
    <w:rsid w:val="002E0CC8"/>
    <w:rsid w:val="00312C2A"/>
    <w:rsid w:val="00325978"/>
    <w:rsid w:val="00363B0A"/>
    <w:rsid w:val="003940BA"/>
    <w:rsid w:val="003E57E0"/>
    <w:rsid w:val="003F6396"/>
    <w:rsid w:val="00412F60"/>
    <w:rsid w:val="00455349"/>
    <w:rsid w:val="00467C64"/>
    <w:rsid w:val="00492EA3"/>
    <w:rsid w:val="004A1D7B"/>
    <w:rsid w:val="00536EF7"/>
    <w:rsid w:val="0054425E"/>
    <w:rsid w:val="005523B1"/>
    <w:rsid w:val="0059455E"/>
    <w:rsid w:val="005A7E1F"/>
    <w:rsid w:val="00615399"/>
    <w:rsid w:val="0066768D"/>
    <w:rsid w:val="00695CC4"/>
    <w:rsid w:val="006B17A5"/>
    <w:rsid w:val="006B1BBF"/>
    <w:rsid w:val="00715616"/>
    <w:rsid w:val="007252AA"/>
    <w:rsid w:val="007427F1"/>
    <w:rsid w:val="00784301"/>
    <w:rsid w:val="007C1172"/>
    <w:rsid w:val="00841DD4"/>
    <w:rsid w:val="008A4092"/>
    <w:rsid w:val="008B0BB0"/>
    <w:rsid w:val="00911721"/>
    <w:rsid w:val="00914940"/>
    <w:rsid w:val="00932B21"/>
    <w:rsid w:val="0097665D"/>
    <w:rsid w:val="009A311C"/>
    <w:rsid w:val="009B142E"/>
    <w:rsid w:val="009B41E0"/>
    <w:rsid w:val="009E17FB"/>
    <w:rsid w:val="00A0366B"/>
    <w:rsid w:val="00A157A3"/>
    <w:rsid w:val="00A42F35"/>
    <w:rsid w:val="00A5384D"/>
    <w:rsid w:val="00A56EDC"/>
    <w:rsid w:val="00A63413"/>
    <w:rsid w:val="00AC2B64"/>
    <w:rsid w:val="00AD7BD7"/>
    <w:rsid w:val="00AE34D9"/>
    <w:rsid w:val="00AE40B1"/>
    <w:rsid w:val="00B01A50"/>
    <w:rsid w:val="00B643EF"/>
    <w:rsid w:val="00B83448"/>
    <w:rsid w:val="00BA3EC2"/>
    <w:rsid w:val="00BE1B17"/>
    <w:rsid w:val="00BE632D"/>
    <w:rsid w:val="00C46A36"/>
    <w:rsid w:val="00C84A8A"/>
    <w:rsid w:val="00CC5F6A"/>
    <w:rsid w:val="00CF5D08"/>
    <w:rsid w:val="00D12321"/>
    <w:rsid w:val="00D30B34"/>
    <w:rsid w:val="00D360FC"/>
    <w:rsid w:val="00D7249E"/>
    <w:rsid w:val="00D93160"/>
    <w:rsid w:val="00E12413"/>
    <w:rsid w:val="00E46AB4"/>
    <w:rsid w:val="00E54CDB"/>
    <w:rsid w:val="00E92120"/>
    <w:rsid w:val="00E92918"/>
    <w:rsid w:val="00F70727"/>
    <w:rsid w:val="00F745DF"/>
    <w:rsid w:val="00FA58CD"/>
    <w:rsid w:val="00FB2138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D4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Normal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CD282F25DE489BB4156F532818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B459-822E-4448-B580-2A9F0B477D7A}"/>
      </w:docPartPr>
      <w:docPartBody>
        <w:p w:rsidR="00D375F9" w:rsidRDefault="00D375F9" w:rsidP="00D375F9">
          <w:pPr>
            <w:pStyle w:val="13CD282F25DE489BB4156F5328188ED94"/>
          </w:pPr>
          <w:r w:rsidRPr="00F70727">
            <w:t>900.00</w:t>
          </w:r>
        </w:p>
      </w:docPartBody>
    </w:docPart>
    <w:docPart>
      <w:docPartPr>
        <w:name w:val="9CF404891DF3433FBE0E260DA0DC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FEFC-CE4A-4267-BB6A-B57245DF6A3B}"/>
      </w:docPartPr>
      <w:docPartBody>
        <w:p w:rsidR="00D375F9" w:rsidRDefault="00D375F9" w:rsidP="00D375F9">
          <w:pPr>
            <w:pStyle w:val="9CF404891DF3433FBE0E260DA0DCF6AC4"/>
          </w:pPr>
          <w:r>
            <w:t>24.99</w:t>
          </w:r>
        </w:p>
      </w:docPartBody>
    </w:docPart>
    <w:docPart>
      <w:docPartPr>
        <w:name w:val="0B1B882B5C054E708521EEC55753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7B1-404B-476A-8611-C81A83D8BCB6}"/>
      </w:docPartPr>
      <w:docPartBody>
        <w:p w:rsidR="00D375F9" w:rsidRDefault="00D375F9" w:rsidP="00D375F9">
          <w:pPr>
            <w:pStyle w:val="0B1B882B5C054E708521EEC55753648B4"/>
          </w:pPr>
          <w:r w:rsidRPr="00F70727">
            <w:t>969.99</w:t>
          </w:r>
        </w:p>
      </w:docPartBody>
    </w:docPart>
    <w:docPart>
      <w:docPartPr>
        <w:name w:val="71BEE78EBFFE42F9B0F0CF7AC070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7CA4-09A9-415F-83F7-275724FF2736}"/>
      </w:docPartPr>
      <w:docPartBody>
        <w:p w:rsidR="002B376D" w:rsidRDefault="00D375F9" w:rsidP="00D375F9">
          <w:pPr>
            <w:pStyle w:val="71BEE78EBFFE42F9B0F0CF7AC0700A95"/>
          </w:pPr>
          <w:r w:rsidRPr="00F70727">
            <w:t>Sonu Jain, CPA</w:t>
          </w:r>
        </w:p>
      </w:docPartBody>
    </w:docPart>
    <w:docPart>
      <w:docPartPr>
        <w:name w:val="D5AB1F5D07764149BB00FA7EC027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0C6A-92AF-4410-AFE5-21B4B0F98AAD}"/>
      </w:docPartPr>
      <w:docPartBody>
        <w:p w:rsidR="002B376D" w:rsidRDefault="00D375F9" w:rsidP="00D375F9">
          <w:pPr>
            <w:pStyle w:val="D5AB1F5D07764149BB00FA7EC027FBA5"/>
          </w:pPr>
          <w:r w:rsidRPr="00F70727">
            <w:t>12</w:t>
          </w:r>
        </w:p>
      </w:docPartBody>
    </w:docPart>
    <w:docPart>
      <w:docPartPr>
        <w:name w:val="6879C6BE0DA3443AAE1424411433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CAB0-B93F-4914-8D61-6FC231C98784}"/>
      </w:docPartPr>
      <w:docPartBody>
        <w:p w:rsidR="002B376D" w:rsidRDefault="00D375F9" w:rsidP="00D375F9">
          <w:pPr>
            <w:pStyle w:val="6879C6BE0DA3443AAE1424411433449B"/>
          </w:pPr>
          <w:r w:rsidRPr="00F70727">
            <w:t>900.00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94"/>
    <w:rsid w:val="00011C5E"/>
    <w:rsid w:val="00047B4D"/>
    <w:rsid w:val="00052CC4"/>
    <w:rsid w:val="00063677"/>
    <w:rsid w:val="00073465"/>
    <w:rsid w:val="001718A7"/>
    <w:rsid w:val="001C117B"/>
    <w:rsid w:val="002B2092"/>
    <w:rsid w:val="002B376D"/>
    <w:rsid w:val="00340832"/>
    <w:rsid w:val="0053673F"/>
    <w:rsid w:val="005422C6"/>
    <w:rsid w:val="00554FA1"/>
    <w:rsid w:val="005D56F6"/>
    <w:rsid w:val="0066768D"/>
    <w:rsid w:val="006C697E"/>
    <w:rsid w:val="0070612A"/>
    <w:rsid w:val="007C1E29"/>
    <w:rsid w:val="008469C1"/>
    <w:rsid w:val="008E556E"/>
    <w:rsid w:val="008F12A1"/>
    <w:rsid w:val="009F4688"/>
    <w:rsid w:val="00AE6C68"/>
    <w:rsid w:val="00B63C39"/>
    <w:rsid w:val="00C35AB4"/>
    <w:rsid w:val="00C65F56"/>
    <w:rsid w:val="00C83A36"/>
    <w:rsid w:val="00CA42BE"/>
    <w:rsid w:val="00CD3FA0"/>
    <w:rsid w:val="00D375F9"/>
    <w:rsid w:val="00D4569B"/>
    <w:rsid w:val="00DC1241"/>
    <w:rsid w:val="00FA726A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5F9"/>
    <w:rPr>
      <w:color w:val="808080"/>
    </w:rPr>
  </w:style>
  <w:style w:type="paragraph" w:customStyle="1" w:styleId="71BEE78EBFFE42F9B0F0CF7AC0700A95">
    <w:name w:val="71BEE78EBFFE42F9B0F0CF7AC0700A95"/>
    <w:rsid w:val="00D375F9"/>
    <w:pPr>
      <w:spacing w:after="160" w:line="259" w:lineRule="auto"/>
    </w:pPr>
    <w:rPr>
      <w:kern w:val="2"/>
      <w14:ligatures w14:val="standardContextual"/>
    </w:rPr>
  </w:style>
  <w:style w:type="character" w:styleId="Strong">
    <w:name w:val="Strong"/>
    <w:basedOn w:val="DefaultParagraphFont"/>
    <w:uiPriority w:val="4"/>
    <w:qFormat/>
    <w:rsid w:val="00D375F9"/>
    <w:rPr>
      <w:b/>
      <w:bCs/>
    </w:rPr>
  </w:style>
  <w:style w:type="paragraph" w:customStyle="1" w:styleId="D5AB1F5D07764149BB00FA7EC027FBA5">
    <w:name w:val="D5AB1F5D07764149BB00FA7EC027FBA5"/>
    <w:rsid w:val="00D375F9"/>
    <w:pPr>
      <w:spacing w:after="160" w:line="259" w:lineRule="auto"/>
    </w:pPr>
    <w:rPr>
      <w:kern w:val="2"/>
      <w14:ligatures w14:val="standardContextual"/>
    </w:rPr>
  </w:style>
  <w:style w:type="paragraph" w:customStyle="1" w:styleId="6879C6BE0DA3443AAE1424411433449B">
    <w:name w:val="6879C6BE0DA3443AAE1424411433449B"/>
    <w:rsid w:val="00D375F9"/>
    <w:pPr>
      <w:spacing w:after="160" w:line="259" w:lineRule="auto"/>
    </w:pPr>
    <w:rPr>
      <w:kern w:val="2"/>
      <w14:ligatures w14:val="standardContextual"/>
    </w:rPr>
  </w:style>
  <w:style w:type="paragraph" w:customStyle="1" w:styleId="13CD282F25DE489BB4156F5328188ED94">
    <w:name w:val="13CD282F25DE489BB4156F5328188ED9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F404891DF3433FBE0E260DA0DCF6AC4">
    <w:name w:val="9CF404891DF3433FBE0E260DA0DCF6AC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B1B882B5C054E708521EEC55753648B4">
    <w:name w:val="0B1B882B5C054E708521EEC55753648B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7D045-0A7C-4E97-BB58-1C0F82F4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5CEF7-B3EF-462D-8656-22EBD19C0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CA881-F413-49A9-B7BD-08939EA63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2024-09-16T09:50:00Z</dcterms:created>
  <dcterms:modified xsi:type="dcterms:W3CDTF">2024-09-16T09:57:00Z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151975b4804ef1a95707b03ec434645655dd9db46cb833ebabe494aab036b72b</vt:lpwstr>
  </property>
</Properties>
</file>